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9363" w14:textId="475726B3" w:rsidR="00BD23A6" w:rsidRPr="00DB4F00" w:rsidRDefault="00BD23A6" w:rsidP="0089194F">
      <w:pPr>
        <w:tabs>
          <w:tab w:val="center" w:pos="5400"/>
          <w:tab w:val="left" w:pos="8040"/>
          <w:tab w:val="left" w:pos="8520"/>
          <w:tab w:val="left" w:pos="8985"/>
        </w:tabs>
        <w:spacing w:before="100" w:beforeAutospacing="1" w:after="0"/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0244DB19" wp14:editId="2695F905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1CA4EBDF" w14:textId="77777777" w:rsidR="00BD23A6" w:rsidRDefault="00BD23A6" w:rsidP="002E5208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7DF9989C" w14:textId="773C371F" w:rsidR="00BD23A6" w:rsidRDefault="00BD23A6" w:rsidP="002E5208">
      <w:pPr>
        <w:spacing w:after="120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</w:t>
      </w:r>
      <w:r w:rsidR="00CC69EA">
        <w:rPr>
          <w:rFonts w:asciiTheme="majorHAnsi" w:hAnsiTheme="majorHAnsi" w:cs="Arial"/>
          <w:b/>
          <w:bCs/>
          <w:sz w:val="32"/>
          <w:szCs w:val="32"/>
        </w:rPr>
        <w:t>4th</w:t>
      </w:r>
      <w:bookmarkStart w:id="0" w:name="_GoBack"/>
      <w:bookmarkEnd w:id="0"/>
      <w:r>
        <w:rPr>
          <w:rFonts w:asciiTheme="majorHAnsi" w:hAnsiTheme="majorHAnsi" w:cs="Arial"/>
          <w:b/>
          <w:bCs/>
          <w:sz w:val="32"/>
          <w:szCs w:val="32"/>
        </w:rPr>
        <w:t xml:space="preserve"> Meeting</w:t>
      </w:r>
    </w:p>
    <w:p w14:paraId="6B608744" w14:textId="2171EB9C" w:rsidR="00BD23A6" w:rsidRDefault="00BD23A6" w:rsidP="002E5208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Board of Commissioners of the Gramercy Recreation District held their regular monthly meeting on Monday, December</w:t>
      </w:r>
      <w:r w:rsidR="00CC69EA">
        <w:rPr>
          <w:rFonts w:asciiTheme="majorHAnsi" w:hAnsiTheme="majorHAnsi" w:cs="Arial"/>
          <w:sz w:val="28"/>
          <w:szCs w:val="28"/>
        </w:rPr>
        <w:t xml:space="preserve"> </w:t>
      </w:r>
      <w:r w:rsidR="00F64E7C">
        <w:rPr>
          <w:rFonts w:asciiTheme="majorHAnsi" w:hAnsiTheme="majorHAnsi" w:cs="Arial"/>
          <w:sz w:val="28"/>
          <w:szCs w:val="28"/>
        </w:rPr>
        <w:t>18th</w:t>
      </w:r>
      <w:r>
        <w:rPr>
          <w:rFonts w:asciiTheme="majorHAnsi" w:hAnsiTheme="majorHAnsi" w:cs="Arial"/>
          <w:sz w:val="28"/>
          <w:szCs w:val="28"/>
        </w:rPr>
        <w:t xml:space="preserve">, 2023 at 5:00 p.m.  at the St. James Parish Recreation Office in Gramercy, LA. </w:t>
      </w:r>
    </w:p>
    <w:p w14:paraId="71321970" w14:textId="59AB9FE0" w:rsidR="00BD23A6" w:rsidRDefault="00BD23A6" w:rsidP="002E5208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Craig Calcagno, Edward Johnson.</w:t>
      </w:r>
    </w:p>
    <w:p w14:paraId="2A06C085" w14:textId="331CA29F" w:rsidR="00BD23A6" w:rsidRDefault="00BD23A6" w:rsidP="002E5208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Also, in attendance </w:t>
      </w:r>
      <w:r w:rsidR="0089194F">
        <w:rPr>
          <w:rFonts w:asciiTheme="majorHAnsi" w:hAnsiTheme="majorHAnsi" w:cs="Arial"/>
          <w:sz w:val="28"/>
          <w:szCs w:val="28"/>
        </w:rPr>
        <w:t>was</w:t>
      </w:r>
      <w:r>
        <w:rPr>
          <w:rFonts w:asciiTheme="majorHAnsi" w:hAnsiTheme="majorHAnsi" w:cs="Arial"/>
          <w:sz w:val="28"/>
          <w:szCs w:val="28"/>
        </w:rPr>
        <w:t>, Rick Weber</w:t>
      </w:r>
      <w:r w:rsidR="00F64E7C">
        <w:rPr>
          <w:rFonts w:asciiTheme="majorHAnsi" w:hAnsiTheme="majorHAnsi" w:cs="Arial"/>
          <w:sz w:val="28"/>
          <w:szCs w:val="28"/>
        </w:rPr>
        <w:t>.</w:t>
      </w:r>
    </w:p>
    <w:p w14:paraId="60147845" w14:textId="2CD3A01D" w:rsidR="00BD23A6" w:rsidRDefault="00BD23A6" w:rsidP="002E5208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 xml:space="preserve">The minutes from </w:t>
      </w:r>
      <w:r w:rsidR="00F64E7C">
        <w:rPr>
          <w:rFonts w:asciiTheme="majorHAnsi" w:hAnsiTheme="majorHAnsi" w:cs="Arial"/>
          <w:sz w:val="28"/>
          <w:szCs w:val="28"/>
        </w:rPr>
        <w:t>November</w:t>
      </w:r>
      <w:r>
        <w:rPr>
          <w:rFonts w:asciiTheme="majorHAnsi" w:hAnsiTheme="majorHAnsi" w:cs="Arial"/>
          <w:sz w:val="28"/>
          <w:szCs w:val="28"/>
        </w:rPr>
        <w:t xml:space="preserve"> 2</w:t>
      </w:r>
      <w:r w:rsidR="00F64E7C">
        <w:rPr>
          <w:rFonts w:asciiTheme="majorHAnsi" w:hAnsiTheme="majorHAnsi" w:cs="Arial"/>
          <w:sz w:val="28"/>
          <w:szCs w:val="28"/>
        </w:rPr>
        <w:t>0</w:t>
      </w:r>
      <w:r w:rsidR="00922EC2">
        <w:rPr>
          <w:rFonts w:asciiTheme="majorHAnsi" w:hAnsiTheme="majorHAnsi" w:cs="Arial"/>
          <w:sz w:val="28"/>
          <w:szCs w:val="28"/>
        </w:rPr>
        <w:t>th</w:t>
      </w:r>
      <w:r w:rsidR="00922EC2">
        <w:rPr>
          <w:rFonts w:asciiTheme="majorHAnsi" w:hAnsiTheme="majorHAnsi" w:cs="Arial"/>
          <w:sz w:val="28"/>
          <w:szCs w:val="28"/>
          <w:vertAlign w:val="superscript"/>
        </w:rPr>
        <w:t xml:space="preserve">, </w:t>
      </w:r>
      <w:r w:rsidR="00922EC2">
        <w:rPr>
          <w:rFonts w:asciiTheme="majorHAnsi" w:hAnsiTheme="majorHAnsi" w:cs="Arial"/>
          <w:sz w:val="28"/>
          <w:szCs w:val="28"/>
        </w:rPr>
        <w:t>2023</w:t>
      </w:r>
      <w:r>
        <w:rPr>
          <w:rFonts w:asciiTheme="majorHAnsi" w:hAnsiTheme="majorHAnsi" w:cs="Arial"/>
          <w:sz w:val="28"/>
          <w:szCs w:val="28"/>
        </w:rPr>
        <w:t xml:space="preserve"> were approved, 1</w:t>
      </w:r>
      <w:r w:rsidRPr="00F231C5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</w:t>
      </w:r>
      <w:r w:rsidR="00F64E7C">
        <w:rPr>
          <w:rFonts w:asciiTheme="majorHAnsi" w:hAnsiTheme="majorHAnsi" w:cs="Arial"/>
          <w:sz w:val="28"/>
          <w:szCs w:val="28"/>
        </w:rPr>
        <w:t xml:space="preserve">Craig Calcagno </w:t>
      </w:r>
      <w:r>
        <w:rPr>
          <w:rFonts w:asciiTheme="majorHAnsi" w:hAnsiTheme="majorHAnsi" w:cs="Arial"/>
          <w:sz w:val="28"/>
          <w:szCs w:val="28"/>
        </w:rPr>
        <w:t>and 2</w:t>
      </w:r>
      <w:r w:rsidRPr="00F231C5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Edward Johnson</w:t>
      </w:r>
    </w:p>
    <w:p w14:paraId="0C56D3A0" w14:textId="77777777" w:rsidR="00BD23A6" w:rsidRDefault="00BD23A6" w:rsidP="002E5208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Monthly Expenditure Review: </w:t>
      </w:r>
    </w:p>
    <w:p w14:paraId="7A014B75" w14:textId="1BFCB5D8" w:rsidR="00BD23A6" w:rsidRDefault="00BD23A6" w:rsidP="002E5208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F231C5">
        <w:rPr>
          <w:rFonts w:asciiTheme="majorHAnsi" w:hAnsiTheme="majorHAnsi" w:cs="Arial"/>
          <w:sz w:val="28"/>
          <w:szCs w:val="28"/>
        </w:rPr>
        <w:t xml:space="preserve">Review of financial reports for </w:t>
      </w:r>
      <w:r w:rsidR="00F64E7C">
        <w:rPr>
          <w:rFonts w:asciiTheme="majorHAnsi" w:hAnsiTheme="majorHAnsi" w:cs="Arial"/>
          <w:sz w:val="28"/>
          <w:szCs w:val="28"/>
        </w:rPr>
        <w:t>Novembe</w:t>
      </w:r>
      <w:r w:rsidRPr="00F231C5">
        <w:rPr>
          <w:rFonts w:asciiTheme="majorHAnsi" w:hAnsiTheme="majorHAnsi" w:cs="Arial"/>
          <w:sz w:val="28"/>
          <w:szCs w:val="28"/>
        </w:rPr>
        <w:t>r, 2023 approved by Shelton Smith, Craig Calcagno,</w:t>
      </w:r>
      <w:r w:rsidR="00F64E7C">
        <w:rPr>
          <w:rFonts w:asciiTheme="majorHAnsi" w:hAnsiTheme="majorHAnsi" w:cs="Arial"/>
          <w:sz w:val="28"/>
          <w:szCs w:val="28"/>
        </w:rPr>
        <w:t xml:space="preserve"> and</w:t>
      </w:r>
      <w:r w:rsidRPr="00F231C5">
        <w:rPr>
          <w:rFonts w:asciiTheme="majorHAnsi" w:hAnsiTheme="majorHAnsi" w:cs="Arial"/>
          <w:sz w:val="28"/>
          <w:szCs w:val="28"/>
        </w:rPr>
        <w:t xml:space="preserve"> Edward Johnson</w:t>
      </w:r>
      <w:r w:rsidR="00F64E7C">
        <w:rPr>
          <w:rFonts w:asciiTheme="majorHAnsi" w:hAnsiTheme="majorHAnsi" w:cs="Arial"/>
          <w:sz w:val="28"/>
          <w:szCs w:val="28"/>
        </w:rPr>
        <w:t>.</w:t>
      </w:r>
    </w:p>
    <w:p w14:paraId="76AF3B6B" w14:textId="7B36D400" w:rsidR="00BD23A6" w:rsidRDefault="003D11A5" w:rsidP="002E5208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Old Business: </w:t>
      </w:r>
    </w:p>
    <w:p w14:paraId="0170015C" w14:textId="0014B241" w:rsidR="003D11A5" w:rsidRPr="00922EC2" w:rsidRDefault="003D11A5" w:rsidP="002E5208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922EC2">
        <w:rPr>
          <w:rFonts w:asciiTheme="majorHAnsi" w:hAnsiTheme="majorHAnsi" w:cs="Arial"/>
          <w:sz w:val="28"/>
          <w:szCs w:val="28"/>
        </w:rPr>
        <w:t xml:space="preserve">Rick Weber </w:t>
      </w:r>
      <w:r w:rsidR="00BA602A" w:rsidRPr="00922EC2">
        <w:rPr>
          <w:rFonts w:asciiTheme="majorHAnsi" w:hAnsiTheme="majorHAnsi" w:cs="Arial"/>
          <w:sz w:val="28"/>
          <w:szCs w:val="28"/>
        </w:rPr>
        <w:t>will start writing P.O. in January for the bathroom designs and the Master Plan.</w:t>
      </w:r>
      <w:r w:rsidR="00922EC2" w:rsidRPr="00922EC2">
        <w:rPr>
          <w:rFonts w:asciiTheme="majorHAnsi" w:hAnsiTheme="majorHAnsi" w:cs="Arial"/>
          <w:sz w:val="28"/>
          <w:szCs w:val="28"/>
        </w:rPr>
        <w:t xml:space="preserve"> </w:t>
      </w:r>
    </w:p>
    <w:p w14:paraId="35072428" w14:textId="113CC89E" w:rsidR="00922EC2" w:rsidRDefault="00922EC2" w:rsidP="002E5208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New Business:</w:t>
      </w:r>
    </w:p>
    <w:p w14:paraId="63E90341" w14:textId="1CD00565" w:rsidR="00922EC2" w:rsidRPr="00922EC2" w:rsidRDefault="00922EC2" w:rsidP="00922EC2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In Redoing the Play Area at Park B, a Picnic Table and Benches on Front End </w:t>
      </w:r>
    </w:p>
    <w:p w14:paraId="2A6F8367" w14:textId="51CFD211" w:rsidR="00922EC2" w:rsidRPr="00922EC2" w:rsidRDefault="00922EC2" w:rsidP="002E5208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Walking track</w:t>
      </w:r>
    </w:p>
    <w:p w14:paraId="2CBAC239" w14:textId="2246F718" w:rsidR="00922EC2" w:rsidRPr="00922EC2" w:rsidRDefault="00922EC2" w:rsidP="002E5208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Put a perimeter fence around the fields</w:t>
      </w:r>
    </w:p>
    <w:p w14:paraId="17821057" w14:textId="0FAFDEB1" w:rsidR="00922EC2" w:rsidRPr="00922EC2" w:rsidRDefault="00922EC2" w:rsidP="002E5208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Restroom in Park B needs lighting and fencing.</w:t>
      </w:r>
    </w:p>
    <w:p w14:paraId="545EA1F2" w14:textId="07C0656F" w:rsidR="00BD23A6" w:rsidRDefault="00922EC2" w:rsidP="002E5208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B</w:t>
      </w:r>
      <w:r w:rsidR="00BD23A6">
        <w:rPr>
          <w:rFonts w:asciiTheme="majorHAnsi" w:hAnsiTheme="majorHAnsi" w:cs="Arial"/>
          <w:b/>
          <w:bCs/>
          <w:sz w:val="28"/>
          <w:szCs w:val="28"/>
        </w:rPr>
        <w:t>oard Members Reports:</w:t>
      </w:r>
    </w:p>
    <w:p w14:paraId="016D04CC" w14:textId="58896556" w:rsidR="00BD23A6" w:rsidRPr="00F64E7C" w:rsidRDefault="00F64E7C" w:rsidP="002E5208">
      <w:pPr>
        <w:pStyle w:val="ListParagraph"/>
        <w:numPr>
          <w:ilvl w:val="0"/>
          <w:numId w:val="2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NONE</w:t>
      </w:r>
    </w:p>
    <w:p w14:paraId="4E5DB41D" w14:textId="71122B9B" w:rsidR="00BD23A6" w:rsidRPr="00FA4446" w:rsidRDefault="00BD23A6" w:rsidP="00BD23A6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lastRenderedPageBreak/>
        <w:t xml:space="preserve">Motion to Adjourn: </w:t>
      </w:r>
      <w:r>
        <w:rPr>
          <w:rFonts w:asciiTheme="majorHAnsi" w:hAnsiTheme="majorHAnsi" w:cs="Arial"/>
          <w:sz w:val="28"/>
          <w:szCs w:val="28"/>
        </w:rPr>
        <w:t xml:space="preserve"> 1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</w:t>
      </w:r>
      <w:r w:rsidR="00F64E7C">
        <w:rPr>
          <w:rFonts w:asciiTheme="majorHAnsi" w:hAnsiTheme="majorHAnsi" w:cs="Arial"/>
          <w:sz w:val="28"/>
          <w:szCs w:val="28"/>
        </w:rPr>
        <w:t>Edward Johnson, and</w:t>
      </w:r>
      <w:r>
        <w:rPr>
          <w:rFonts w:asciiTheme="majorHAnsi" w:hAnsiTheme="majorHAnsi" w:cs="Arial"/>
          <w:sz w:val="28"/>
          <w:szCs w:val="28"/>
        </w:rPr>
        <w:t xml:space="preserve"> 2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Craig Calcagno</w:t>
      </w:r>
    </w:p>
    <w:p w14:paraId="7BD3AA9A" w14:textId="77777777" w:rsidR="00BD23A6" w:rsidRDefault="00BD23A6" w:rsidP="00BD23A6">
      <w:pPr>
        <w:ind w:left="360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14:paraId="55B768C7" w14:textId="77777777" w:rsidR="00FE57CA" w:rsidRDefault="00FE57CA"/>
    <w:sectPr w:rsidR="00FE5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2071"/>
    <w:multiLevelType w:val="hybridMultilevel"/>
    <w:tmpl w:val="FA5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37B2"/>
    <w:multiLevelType w:val="hybridMultilevel"/>
    <w:tmpl w:val="CE7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A6"/>
    <w:rsid w:val="002E5208"/>
    <w:rsid w:val="003D11A5"/>
    <w:rsid w:val="0089194F"/>
    <w:rsid w:val="00922EC2"/>
    <w:rsid w:val="00BA602A"/>
    <w:rsid w:val="00BD23A6"/>
    <w:rsid w:val="00CC69EA"/>
    <w:rsid w:val="00F64E7C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100"/>
  <w15:chartTrackingRefBased/>
  <w15:docId w15:val="{EED7E62C-539D-496C-82E8-E93820C4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5</cp:revision>
  <dcterms:created xsi:type="dcterms:W3CDTF">2023-12-30T18:06:00Z</dcterms:created>
  <dcterms:modified xsi:type="dcterms:W3CDTF">2023-12-30T20:19:00Z</dcterms:modified>
</cp:coreProperties>
</file>