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E404C" w14:textId="77777777" w:rsidR="00682229" w:rsidRPr="00DB4F00" w:rsidRDefault="00682229" w:rsidP="00682229">
      <w:pPr>
        <w:tabs>
          <w:tab w:val="center" w:pos="5400"/>
          <w:tab w:val="left" w:pos="8040"/>
          <w:tab w:val="left" w:pos="8520"/>
          <w:tab w:val="left" w:pos="8985"/>
        </w:tabs>
        <w:rPr>
          <w:rFonts w:asciiTheme="majorHAnsi" w:hAnsiTheme="majorHAnsi" w:cs="Arial"/>
          <w:b/>
          <w:i/>
          <w:sz w:val="32"/>
          <w:szCs w:val="32"/>
        </w:rPr>
      </w:pPr>
      <w:r w:rsidRPr="00DB4F00">
        <w:rPr>
          <w:rFonts w:asciiTheme="majorHAnsi" w:hAnsiTheme="majorHAnsi" w:cs="Arial"/>
          <w:b/>
          <w:noProof/>
          <w:sz w:val="32"/>
          <w:szCs w:val="32"/>
        </w:rPr>
        <w:drawing>
          <wp:inline distT="0" distB="0" distL="0" distR="0" wp14:anchorId="2A122FDA" wp14:editId="16C295A4">
            <wp:extent cx="1084707" cy="1188720"/>
            <wp:effectExtent l="0" t="0" r="0" b="0"/>
            <wp:docPr id="6" name="Picture 5" descr="g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707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       </w:t>
      </w:r>
      <w:r w:rsidRPr="00DB4F00">
        <w:rPr>
          <w:rFonts w:asciiTheme="majorHAnsi" w:hAnsiTheme="majorHAnsi" w:cs="Arial"/>
          <w:b/>
          <w:i/>
          <w:sz w:val="32"/>
          <w:szCs w:val="32"/>
        </w:rPr>
        <w:t xml:space="preserve">  </w:t>
      </w:r>
      <w:r>
        <w:rPr>
          <w:rFonts w:ascii="Arial" w:hAnsi="Arial" w:cs="Arial"/>
          <w:b/>
          <w:i/>
          <w:sz w:val="32"/>
          <w:szCs w:val="32"/>
        </w:rPr>
        <w:t xml:space="preserve">  </w:t>
      </w:r>
      <w:r w:rsidRPr="00DB4F00">
        <w:rPr>
          <w:rFonts w:ascii="Arial" w:hAnsi="Arial" w:cs="Arial"/>
          <w:b/>
          <w:i/>
          <w:sz w:val="32"/>
          <w:szCs w:val="32"/>
        </w:rPr>
        <w:t xml:space="preserve">  </w:t>
      </w:r>
      <w:r>
        <w:rPr>
          <w:rFonts w:asciiTheme="majorHAnsi" w:hAnsiTheme="majorHAnsi" w:cs="Arial"/>
          <w:b/>
          <w:i/>
          <w:sz w:val="32"/>
          <w:szCs w:val="32"/>
        </w:rPr>
        <w:t>Gramercy Recreation</w:t>
      </w:r>
      <w:r w:rsidRPr="00DB4F00">
        <w:rPr>
          <w:rFonts w:asciiTheme="majorHAnsi" w:hAnsiTheme="majorHAnsi" w:cs="Arial"/>
          <w:b/>
          <w:i/>
          <w:sz w:val="32"/>
          <w:szCs w:val="32"/>
        </w:rPr>
        <w:t xml:space="preserve"> District</w:t>
      </w:r>
      <w:r>
        <w:rPr>
          <w:rFonts w:asciiTheme="majorHAnsi" w:hAnsiTheme="majorHAnsi" w:cs="Arial"/>
          <w:b/>
          <w:i/>
          <w:sz w:val="32"/>
          <w:szCs w:val="32"/>
        </w:rPr>
        <w:tab/>
      </w:r>
      <w:r>
        <w:rPr>
          <w:rFonts w:asciiTheme="majorHAnsi" w:hAnsiTheme="majorHAnsi" w:cs="Arial"/>
          <w:b/>
          <w:i/>
          <w:sz w:val="32"/>
          <w:szCs w:val="32"/>
        </w:rPr>
        <w:tab/>
      </w:r>
      <w:r>
        <w:rPr>
          <w:rFonts w:asciiTheme="majorHAnsi" w:hAnsiTheme="majorHAnsi" w:cs="Arial"/>
          <w:b/>
          <w:i/>
          <w:sz w:val="32"/>
          <w:szCs w:val="32"/>
        </w:rPr>
        <w:tab/>
      </w:r>
    </w:p>
    <w:p w14:paraId="58C59161" w14:textId="77777777" w:rsidR="00682229" w:rsidRDefault="00682229" w:rsidP="00682229">
      <w:pPr>
        <w:jc w:val="center"/>
        <w:rPr>
          <w:rFonts w:asciiTheme="majorHAnsi" w:hAnsiTheme="majorHAnsi" w:cs="Arial"/>
          <w:sz w:val="24"/>
          <w:szCs w:val="24"/>
        </w:rPr>
      </w:pPr>
      <w:r w:rsidRPr="00DB4F00">
        <w:rPr>
          <w:rFonts w:asciiTheme="majorHAnsi" w:hAnsiTheme="majorHAnsi" w:cs="Arial"/>
          <w:sz w:val="24"/>
          <w:szCs w:val="24"/>
        </w:rPr>
        <w:t xml:space="preserve">P.O. Box 568 Gramercy, LA 70052     </w:t>
      </w:r>
    </w:p>
    <w:p w14:paraId="2E67140D" w14:textId="77777777" w:rsidR="00682229" w:rsidRDefault="00682229" w:rsidP="00682229">
      <w:pPr>
        <w:jc w:val="center"/>
        <w:rPr>
          <w:rFonts w:asciiTheme="majorHAnsi" w:hAnsiTheme="majorHAnsi" w:cs="Arial"/>
          <w:b/>
          <w:bCs/>
          <w:sz w:val="32"/>
          <w:szCs w:val="32"/>
        </w:rPr>
      </w:pPr>
      <w:r>
        <w:rPr>
          <w:rFonts w:asciiTheme="majorHAnsi" w:hAnsiTheme="majorHAnsi" w:cs="Arial"/>
          <w:b/>
          <w:bCs/>
          <w:sz w:val="32"/>
          <w:szCs w:val="32"/>
        </w:rPr>
        <w:t>801</w:t>
      </w:r>
      <w:r>
        <w:rPr>
          <w:rFonts w:asciiTheme="majorHAnsi" w:hAnsiTheme="majorHAnsi" w:cs="Arial"/>
          <w:b/>
          <w:bCs/>
          <w:sz w:val="32"/>
          <w:szCs w:val="32"/>
          <w:vertAlign w:val="superscript"/>
        </w:rPr>
        <w:t>st</w:t>
      </w:r>
      <w:r>
        <w:rPr>
          <w:rFonts w:asciiTheme="majorHAnsi" w:hAnsiTheme="majorHAnsi" w:cs="Arial"/>
          <w:b/>
          <w:bCs/>
          <w:sz w:val="32"/>
          <w:szCs w:val="32"/>
        </w:rPr>
        <w:t xml:space="preserve"> Meeting</w:t>
      </w:r>
    </w:p>
    <w:p w14:paraId="4378FA15" w14:textId="77777777" w:rsidR="00682229" w:rsidRDefault="00682229" w:rsidP="00682229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The Board of Commissioners of the Gramercy Recreation District held their regular monthly meeting on Monday, August 28, 2023 at 5:00 p.m.  at the St. James Parish Recreation Office in Gramercy, LA. </w:t>
      </w:r>
    </w:p>
    <w:p w14:paraId="131EDCC9" w14:textId="77777777" w:rsidR="00682229" w:rsidRDefault="00682229" w:rsidP="00682229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Chairman Smith called the meeting to order followed by roll call. Board members in attendance were: Shelton Smith, Craig Calcagno, Edward Johnson, and Todd Poche.</w:t>
      </w:r>
    </w:p>
    <w:p w14:paraId="2208C6BD" w14:textId="77777777" w:rsidR="00682229" w:rsidRDefault="00682229" w:rsidP="00682229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Absent: Cathy Bland</w:t>
      </w:r>
      <w:r>
        <w:rPr>
          <w:rFonts w:asciiTheme="majorHAnsi" w:hAnsiTheme="majorHAnsi" w:cs="Arial"/>
          <w:sz w:val="28"/>
          <w:szCs w:val="28"/>
        </w:rPr>
        <w:t xml:space="preserve"> </w:t>
      </w:r>
    </w:p>
    <w:p w14:paraId="45BD1195" w14:textId="77777777" w:rsidR="00682229" w:rsidRDefault="00682229" w:rsidP="00682229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Also, in attendance were Pete </w:t>
      </w:r>
      <w:proofErr w:type="spellStart"/>
      <w:r>
        <w:rPr>
          <w:rFonts w:asciiTheme="majorHAnsi" w:hAnsiTheme="majorHAnsi" w:cs="Arial"/>
          <w:sz w:val="28"/>
          <w:szCs w:val="28"/>
        </w:rPr>
        <w:t>Dufrense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, Eric Deroche, Alvin St. Pierre, Rick Weber, </w:t>
      </w:r>
      <w:proofErr w:type="spellStart"/>
      <w:r>
        <w:rPr>
          <w:rFonts w:asciiTheme="majorHAnsi" w:hAnsiTheme="majorHAnsi" w:cs="Arial"/>
          <w:sz w:val="28"/>
          <w:szCs w:val="28"/>
        </w:rPr>
        <w:t>Tevis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Smith, and Lindsay </w:t>
      </w:r>
      <w:proofErr w:type="spellStart"/>
      <w:r>
        <w:rPr>
          <w:rFonts w:asciiTheme="majorHAnsi" w:hAnsiTheme="majorHAnsi" w:cs="Arial"/>
          <w:sz w:val="28"/>
          <w:szCs w:val="28"/>
        </w:rPr>
        <w:t>Szubinski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</w:p>
    <w:p w14:paraId="01586191" w14:textId="77777777" w:rsidR="00682229" w:rsidRDefault="00682229" w:rsidP="00682229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Business Meeting: </w:t>
      </w:r>
      <w:r>
        <w:rPr>
          <w:rFonts w:asciiTheme="majorHAnsi" w:hAnsiTheme="majorHAnsi" w:cs="Arial"/>
          <w:sz w:val="28"/>
          <w:szCs w:val="28"/>
        </w:rPr>
        <w:t>The minutes from July, 2023 were approved</w:t>
      </w:r>
    </w:p>
    <w:p w14:paraId="36A3A263" w14:textId="77777777" w:rsidR="00682229" w:rsidRDefault="00682229" w:rsidP="00682229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Monthly Expenditure Review: </w:t>
      </w:r>
      <w:r>
        <w:rPr>
          <w:rFonts w:asciiTheme="majorHAnsi" w:hAnsiTheme="majorHAnsi" w:cs="Arial"/>
          <w:sz w:val="28"/>
          <w:szCs w:val="28"/>
        </w:rPr>
        <w:t>Reviewed for July 2023</w:t>
      </w:r>
    </w:p>
    <w:p w14:paraId="3E9977F9" w14:textId="77777777" w:rsidR="00682229" w:rsidRPr="00313356" w:rsidRDefault="00682229" w:rsidP="00682229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</w:t>
      </w:r>
    </w:p>
    <w:p w14:paraId="209C5FC1" w14:textId="77777777" w:rsidR="00682229" w:rsidRDefault="00682229" w:rsidP="00682229"/>
    <w:p w14:paraId="1F8499F3" w14:textId="77777777" w:rsidR="006970A3" w:rsidRPr="00682229" w:rsidRDefault="006970A3" w:rsidP="00682229">
      <w:bookmarkStart w:id="0" w:name="_GoBack"/>
      <w:bookmarkEnd w:id="0"/>
    </w:p>
    <w:sectPr w:rsidR="006970A3" w:rsidRPr="00682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56"/>
    <w:rsid w:val="00313356"/>
    <w:rsid w:val="00367EDF"/>
    <w:rsid w:val="00682229"/>
    <w:rsid w:val="006970A3"/>
    <w:rsid w:val="0076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6BEDD"/>
  <w15:chartTrackingRefBased/>
  <w15:docId w15:val="{FD565248-9F91-4C8B-ADA6-94C4C3EB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35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Aliska Jones Franklin</dc:creator>
  <cp:keywords/>
  <dc:description/>
  <cp:lastModifiedBy>Aliska Jones Franklin</cp:lastModifiedBy>
  <cp:revision>2</cp:revision>
  <dcterms:created xsi:type="dcterms:W3CDTF">2023-09-19T01:16:00Z</dcterms:created>
  <dcterms:modified xsi:type="dcterms:W3CDTF">2023-12-02T22:32:00Z</dcterms:modified>
</cp:coreProperties>
</file>