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4CA1" w14:textId="37176FC5" w:rsidR="001650E6" w:rsidRDefault="00576568" w:rsidP="001F3BF5">
      <w:pPr>
        <w:jc w:val="center"/>
        <w:rPr>
          <w:b/>
        </w:rPr>
      </w:pPr>
      <w:r>
        <w:rPr>
          <w:b/>
        </w:rPr>
        <w:t xml:space="preserve">Public </w:t>
      </w:r>
      <w:r w:rsidR="001650E6">
        <w:rPr>
          <w:b/>
        </w:rPr>
        <w:t>Notice</w:t>
      </w:r>
    </w:p>
    <w:p w14:paraId="67A1A204" w14:textId="6AE1685E" w:rsidR="001650E6" w:rsidRDefault="00576568" w:rsidP="001F3BF5">
      <w:pPr>
        <w:jc w:val="center"/>
        <w:rPr>
          <w:b/>
        </w:rPr>
      </w:pPr>
      <w:r>
        <w:rPr>
          <w:b/>
        </w:rPr>
        <w:t>Parish Council Consideration of</w:t>
      </w:r>
    </w:p>
    <w:p w14:paraId="1EB1AC22" w14:textId="77777777" w:rsidR="001F3BF5" w:rsidRPr="001F3BF5" w:rsidRDefault="001F3BF5" w:rsidP="001F3BF5">
      <w:pPr>
        <w:jc w:val="center"/>
        <w:rPr>
          <w:b/>
        </w:rPr>
      </w:pPr>
      <w:r w:rsidRPr="001F3BF5">
        <w:rPr>
          <w:b/>
        </w:rPr>
        <w:t>Air Liquide Large Industries, US LP</w:t>
      </w:r>
    </w:p>
    <w:p w14:paraId="2125559E" w14:textId="6CCE3DE2" w:rsidR="001F3BF5" w:rsidRPr="001F3BF5" w:rsidRDefault="001F3BF5" w:rsidP="001F3BF5">
      <w:pPr>
        <w:jc w:val="center"/>
        <w:rPr>
          <w:b/>
        </w:rPr>
      </w:pPr>
      <w:r>
        <w:rPr>
          <w:b/>
        </w:rPr>
        <w:t xml:space="preserve">Proposed </w:t>
      </w:r>
      <w:r w:rsidRPr="001F3BF5">
        <w:rPr>
          <w:b/>
        </w:rPr>
        <w:t>Moonshine Pipeline Project</w:t>
      </w:r>
      <w:r>
        <w:rPr>
          <w:b/>
        </w:rPr>
        <w:t xml:space="preserve"> in</w:t>
      </w:r>
    </w:p>
    <w:p w14:paraId="1D3F12D7" w14:textId="25D08AF4" w:rsidR="001650E6" w:rsidRDefault="00F8386C" w:rsidP="001F3BF5">
      <w:pPr>
        <w:jc w:val="center"/>
        <w:rPr>
          <w:b/>
        </w:rPr>
      </w:pPr>
      <w:r w:rsidRPr="001F3BF5">
        <w:rPr>
          <w:b/>
        </w:rPr>
        <w:t xml:space="preserve">Industrial, </w:t>
      </w:r>
      <w:r w:rsidR="001F3BF5">
        <w:rPr>
          <w:b/>
        </w:rPr>
        <w:t>A</w:t>
      </w:r>
      <w:r w:rsidR="001F3BF5" w:rsidRPr="001F3BF5">
        <w:rPr>
          <w:b/>
        </w:rPr>
        <w:t>gricultural, Residential Growth</w:t>
      </w:r>
      <w:r w:rsidR="001F3BF5">
        <w:rPr>
          <w:b/>
        </w:rPr>
        <w:t xml:space="preserve"> </w:t>
      </w:r>
      <w:r w:rsidR="001F3BF5" w:rsidRPr="001F3BF5">
        <w:rPr>
          <w:b/>
        </w:rPr>
        <w:t>and Wetlands Areas</w:t>
      </w:r>
    </w:p>
    <w:p w14:paraId="1E9AE80D" w14:textId="77777777" w:rsidR="001F3BF5" w:rsidRDefault="001F3BF5" w:rsidP="001F3BF5"/>
    <w:p w14:paraId="17C29641" w14:textId="032C5088" w:rsidR="001650E6" w:rsidRDefault="001F3BF5" w:rsidP="001650E6">
      <w:pPr>
        <w:rPr>
          <w:b/>
        </w:rPr>
      </w:pPr>
      <w:r w:rsidRPr="001F3BF5">
        <w:t xml:space="preserve">Air Liquide has requested approval to use property located in St. James Parish </w:t>
      </w:r>
      <w:r w:rsidR="00F75E4F">
        <w:t>south of</w:t>
      </w:r>
      <w:r w:rsidRPr="001F3BF5">
        <w:t xml:space="preserve"> Highway 3127</w:t>
      </w:r>
      <w:r w:rsidR="00F75E4F">
        <w:t xml:space="preserve"> </w:t>
      </w:r>
      <w:r w:rsidRPr="001F3BF5">
        <w:t xml:space="preserve">to construct two </w:t>
      </w:r>
      <w:r w:rsidR="00F75E4F">
        <w:t xml:space="preserve">adjacent </w:t>
      </w:r>
      <w:r w:rsidRPr="001F3BF5">
        <w:t xml:space="preserve">pipelines:  one 20-inch oxygen pipeline and one 20-inch nitrogen pipeline (Item 24-22).  </w:t>
      </w:r>
      <w:r w:rsidR="0049623F">
        <w:t xml:space="preserve">The proposed pipeline route begins near the Koch Methanol plant, crosses St. James Parish, and terminates in Taft.  </w:t>
      </w:r>
      <w:r w:rsidRPr="001F3BF5">
        <w:t xml:space="preserve">The project would be located in areas designated as </w:t>
      </w:r>
      <w:r w:rsidR="00460280" w:rsidRPr="001F3BF5">
        <w:t xml:space="preserve">Industrial, </w:t>
      </w:r>
      <w:r w:rsidRPr="001F3BF5">
        <w:t xml:space="preserve">Agricultural, Residential Growth and Wetlands in the Land Use Plan.  </w:t>
      </w:r>
      <w:r w:rsidR="00F8386C">
        <w:t>I</w:t>
      </w:r>
      <w:r w:rsidR="00460280" w:rsidRPr="00460280">
        <w:t>ndustrial pipelines are not listed as an allowable use for these areas</w:t>
      </w:r>
      <w:r w:rsidR="00F8386C">
        <w:t xml:space="preserve">, except for the </w:t>
      </w:r>
      <w:r w:rsidR="00F8386C">
        <w:t>small portion of the route located in an Industrial area</w:t>
      </w:r>
      <w:r w:rsidR="00460280">
        <w:t>.  Therefore,</w:t>
      </w:r>
      <w:r w:rsidR="00460280" w:rsidRPr="00460280">
        <w:t xml:space="preserve"> the application requires a recommendation by the Planning Commission and final action by the Parish Council.  The Planning Commission recommended approval at its </w:t>
      </w:r>
      <w:r w:rsidR="00460280">
        <w:t>July 29</w:t>
      </w:r>
      <w:r w:rsidR="00460280" w:rsidRPr="00460280">
        <w:t>, 2024 meeting.  The Parish Council will take up that recommendation at its regular meeting on:</w:t>
      </w:r>
    </w:p>
    <w:p w14:paraId="3574B061" w14:textId="77777777" w:rsidR="001650E6" w:rsidRDefault="001650E6" w:rsidP="00271507">
      <w:pPr>
        <w:rPr>
          <w:b/>
        </w:rPr>
      </w:pPr>
    </w:p>
    <w:p w14:paraId="6EF32999" w14:textId="52BF9548" w:rsidR="001650E6" w:rsidRDefault="002C2275" w:rsidP="001650E6">
      <w:pPr>
        <w:jc w:val="center"/>
        <w:rPr>
          <w:b/>
        </w:rPr>
      </w:pPr>
      <w:r>
        <w:rPr>
          <w:b/>
        </w:rPr>
        <w:t xml:space="preserve">Wednesday, </w:t>
      </w:r>
      <w:r w:rsidR="001F3BF5">
        <w:rPr>
          <w:b/>
        </w:rPr>
        <w:t>September 4</w:t>
      </w:r>
      <w:r>
        <w:rPr>
          <w:b/>
        </w:rPr>
        <w:t xml:space="preserve">, </w:t>
      </w:r>
      <w:r w:rsidR="001650E6">
        <w:rPr>
          <w:b/>
        </w:rPr>
        <w:t>202</w:t>
      </w:r>
      <w:r w:rsidR="00D31849">
        <w:rPr>
          <w:b/>
        </w:rPr>
        <w:t>4</w:t>
      </w:r>
      <w:r w:rsidR="001650E6">
        <w:rPr>
          <w:b/>
        </w:rPr>
        <w:t>, 6:00 PM</w:t>
      </w:r>
    </w:p>
    <w:p w14:paraId="018FB591" w14:textId="77777777" w:rsidR="001650E6" w:rsidRDefault="001650E6" w:rsidP="001650E6">
      <w:pPr>
        <w:jc w:val="center"/>
        <w:rPr>
          <w:b/>
        </w:rPr>
      </w:pPr>
      <w:r>
        <w:rPr>
          <w:b/>
        </w:rPr>
        <w:t>St. James Parish Convent Courthouse</w:t>
      </w:r>
    </w:p>
    <w:p w14:paraId="01352D35" w14:textId="77777777" w:rsidR="001650E6" w:rsidRDefault="001650E6" w:rsidP="001650E6">
      <w:pPr>
        <w:jc w:val="center"/>
        <w:rPr>
          <w:b/>
        </w:rPr>
      </w:pPr>
      <w:r>
        <w:rPr>
          <w:b/>
        </w:rPr>
        <w:t>5800 Highway 44</w:t>
      </w:r>
    </w:p>
    <w:p w14:paraId="70140033" w14:textId="1ACED987" w:rsidR="001650E6" w:rsidRDefault="001650E6" w:rsidP="001650E6">
      <w:pPr>
        <w:jc w:val="center"/>
      </w:pPr>
      <w:r>
        <w:rPr>
          <w:b/>
        </w:rPr>
        <w:t xml:space="preserve">Convent, LA </w:t>
      </w:r>
      <w:r w:rsidR="001F3BF5">
        <w:rPr>
          <w:b/>
        </w:rPr>
        <w:t xml:space="preserve"> </w:t>
      </w:r>
      <w:r>
        <w:rPr>
          <w:b/>
        </w:rPr>
        <w:t>70723</w:t>
      </w:r>
    </w:p>
    <w:sectPr w:rsidR="001650E6" w:rsidSect="000368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1A26" w14:textId="77777777" w:rsidR="00036868" w:rsidRDefault="00036868" w:rsidP="00FB5FAA">
      <w:r>
        <w:separator/>
      </w:r>
    </w:p>
  </w:endnote>
  <w:endnote w:type="continuationSeparator" w:id="0">
    <w:p w14:paraId="6A77E37C" w14:textId="77777777" w:rsidR="00036868" w:rsidRDefault="00036868" w:rsidP="00FB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C1ED" w14:textId="77777777" w:rsidR="007E3F3E" w:rsidRDefault="007E3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0F7B" w14:textId="77777777" w:rsidR="007E3F3E" w:rsidRDefault="007E3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0508" w14:textId="77777777" w:rsidR="007E3F3E" w:rsidRDefault="007E3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C81D" w14:textId="77777777" w:rsidR="00036868" w:rsidRDefault="00036868" w:rsidP="00FB5FAA">
      <w:r>
        <w:separator/>
      </w:r>
    </w:p>
  </w:footnote>
  <w:footnote w:type="continuationSeparator" w:id="0">
    <w:p w14:paraId="0EF46890" w14:textId="77777777" w:rsidR="00036868" w:rsidRDefault="00036868" w:rsidP="00FB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ACE5" w14:textId="77777777" w:rsidR="007E3F3E" w:rsidRDefault="007E3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5661" w14:textId="77777777" w:rsidR="007E3F3E" w:rsidRDefault="007E3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B421" w14:textId="77777777" w:rsidR="007E3F3E" w:rsidRDefault="007E3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E6"/>
    <w:rsid w:val="00036868"/>
    <w:rsid w:val="000918C3"/>
    <w:rsid w:val="0012524A"/>
    <w:rsid w:val="001650E6"/>
    <w:rsid w:val="00186E34"/>
    <w:rsid w:val="001F0402"/>
    <w:rsid w:val="001F3BF5"/>
    <w:rsid w:val="00271507"/>
    <w:rsid w:val="00292F25"/>
    <w:rsid w:val="002C2275"/>
    <w:rsid w:val="0031223B"/>
    <w:rsid w:val="00331C7A"/>
    <w:rsid w:val="003724BC"/>
    <w:rsid w:val="003B21ED"/>
    <w:rsid w:val="003E3338"/>
    <w:rsid w:val="00434271"/>
    <w:rsid w:val="00460280"/>
    <w:rsid w:val="0049623F"/>
    <w:rsid w:val="004B6371"/>
    <w:rsid w:val="00576568"/>
    <w:rsid w:val="00591666"/>
    <w:rsid w:val="0065244F"/>
    <w:rsid w:val="006815F5"/>
    <w:rsid w:val="00703D73"/>
    <w:rsid w:val="007228E4"/>
    <w:rsid w:val="00766B6E"/>
    <w:rsid w:val="007E3F3E"/>
    <w:rsid w:val="00821BBD"/>
    <w:rsid w:val="008960E8"/>
    <w:rsid w:val="008A66FA"/>
    <w:rsid w:val="008B3904"/>
    <w:rsid w:val="00972269"/>
    <w:rsid w:val="009904F4"/>
    <w:rsid w:val="009B5D49"/>
    <w:rsid w:val="009E0E86"/>
    <w:rsid w:val="00A6077F"/>
    <w:rsid w:val="00C051DA"/>
    <w:rsid w:val="00C06307"/>
    <w:rsid w:val="00C07212"/>
    <w:rsid w:val="00CC7C53"/>
    <w:rsid w:val="00D31849"/>
    <w:rsid w:val="00E3626C"/>
    <w:rsid w:val="00EA6F56"/>
    <w:rsid w:val="00F45953"/>
    <w:rsid w:val="00F75E4F"/>
    <w:rsid w:val="00F8386C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F0D30"/>
  <w15:chartTrackingRefBased/>
  <w15:docId w15:val="{BA03E99A-4C86-4FE8-9DCA-11570F99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0E6"/>
    <w:pPr>
      <w:spacing w:after="0" w:line="240" w:lineRule="auto"/>
    </w:pPr>
    <w:rPr>
      <w:rFonts w:ascii="Times New Roman" w:hAnsi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0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0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0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0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0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0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0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0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0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0E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5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0E6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5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5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FAA"/>
    <w:rPr>
      <w:rFonts w:ascii="Times New Roman" w:hAnsi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5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FAA"/>
    <w:rPr>
      <w:rFonts w:ascii="Times New Roman" w:hAnsi="Times New Roman"/>
      <w:kern w:val="0"/>
      <w:sz w:val="26"/>
      <w14:ligatures w14:val="none"/>
    </w:rPr>
  </w:style>
  <w:style w:type="paragraph" w:styleId="Revision">
    <w:name w:val="Revision"/>
    <w:hidden/>
    <w:uiPriority w:val="99"/>
    <w:semiHidden/>
    <w:rsid w:val="008B3904"/>
    <w:pPr>
      <w:spacing w:after="0" w:line="240" w:lineRule="auto"/>
    </w:pPr>
    <w:rPr>
      <w:rFonts w:ascii="Times New Roman" w:hAnsi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 B U T L E R S N O W ! 8 8 9 9 8 4 3 2 . 1 < / d o c u m e n t i d >  
     < s e n d e r i d > V F R A N C K I E W I C Z < / s e n d e r i d >  
     < s e n d e r e m a i l > V I C . F R A N C K I E W I C Z @ B U T L E R S N O W . C O M < / s e n d e r e m a i l >  
     < l a s t m o d i f i e d > 2 0 2 4 - 0 8 - 0 8 T 1 3 : 2 9 : 0 0 . 0 0 0 0 0 0 0 - 0 5 : 0 0 < / l a s t m o d i f i e d >  
     < d a t a b a s e > B U T L E R S N O W 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996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Shepard</dc:creator>
  <cp:keywords/>
  <dc:description/>
  <cp:lastModifiedBy>Vic Franckiewicz</cp:lastModifiedBy>
  <cp:revision>6</cp:revision>
  <cp:lastPrinted>2024-08-08T18:24:00Z</cp:lastPrinted>
  <dcterms:created xsi:type="dcterms:W3CDTF">2024-08-08T18:01:00Z</dcterms:created>
  <dcterms:modified xsi:type="dcterms:W3CDTF">2024-08-08T18:29:00Z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FormatDateTime">
    <vt:lpwstr>M/d/yy</vt:lpwstr>
  </property>
  <property fmtid="{D5CDD505-2E9C-101B-9397-08002B2CF9AE}" pid="3" name="CUS_DocIDActiveBits">
    <vt:lpwstr>98304</vt:lpwstr>
  </property>
  <property fmtid="{D5CDD505-2E9C-101B-9397-08002B2CF9AE}" pid="4" name="CUS_DocIDLocation">
    <vt:lpwstr>NO_DOC_ID</vt:lpwstr>
  </property>
  <property fmtid="{D5CDD505-2E9C-101B-9397-08002B2CF9AE}" pid="5" name="CUS_DocIDReference">
    <vt:lpwstr>noDocID</vt:lpwstr>
  </property>
</Properties>
</file>